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2" w:rsidRDefault="009B216C" w:rsidP="001C78C2">
      <w:pPr>
        <w:pBdr>
          <w:bottom w:val="single" w:sz="4" w:space="1" w:color="auto"/>
        </w:pBdr>
        <w:spacing w:line="360" w:lineRule="auto"/>
        <w:jc w:val="center"/>
        <w:rPr>
          <w:caps/>
        </w:rPr>
      </w:pPr>
      <w:r w:rsidRPr="009B216C">
        <w:rPr>
          <w:caps/>
        </w:rPr>
        <w:t xml:space="preserve">Závery z konferencie </w:t>
      </w:r>
    </w:p>
    <w:p w:rsidR="00946632" w:rsidRPr="009B216C" w:rsidRDefault="008A274C" w:rsidP="001C78C2">
      <w:pPr>
        <w:pBdr>
          <w:bottom w:val="single" w:sz="4" w:space="1" w:color="auto"/>
        </w:pBdr>
        <w:spacing w:line="360" w:lineRule="auto"/>
        <w:jc w:val="center"/>
        <w:rPr>
          <w:caps/>
        </w:rPr>
      </w:pPr>
      <w:r w:rsidRPr="009B216C">
        <w:rPr>
          <w:caps/>
        </w:rPr>
        <w:t>FINANCOVANIE 201</w:t>
      </w:r>
      <w:r w:rsidR="00481236" w:rsidRPr="009B216C">
        <w:rPr>
          <w:caps/>
        </w:rPr>
        <w:t>8</w:t>
      </w:r>
      <w:r w:rsidRPr="009B216C">
        <w:rPr>
          <w:caps/>
        </w:rPr>
        <w:t xml:space="preserve"> LESY – DREVO</w:t>
      </w:r>
    </w:p>
    <w:p w:rsidR="001C78C2" w:rsidRDefault="001C78C2" w:rsidP="00481236">
      <w:pPr>
        <w:spacing w:line="360" w:lineRule="auto"/>
        <w:ind w:firstLine="708"/>
      </w:pPr>
    </w:p>
    <w:p w:rsidR="00946632" w:rsidRDefault="008A274C" w:rsidP="001C78C2">
      <w:pPr>
        <w:spacing w:line="300" w:lineRule="auto"/>
        <w:ind w:firstLine="708"/>
      </w:pPr>
      <w:r>
        <w:t>Na konferencii Financovanie 201</w:t>
      </w:r>
      <w:r w:rsidR="006F135A">
        <w:t>8</w:t>
      </w:r>
      <w:r>
        <w:t xml:space="preserve"> Lesy – Drevo odzneli </w:t>
      </w:r>
      <w:r w:rsidR="0072391C">
        <w:t xml:space="preserve">vyžiadané </w:t>
      </w:r>
      <w:r w:rsidR="00631E56">
        <w:t xml:space="preserve">príspevky, ktoré sa </w:t>
      </w:r>
      <w:r w:rsidR="003E70BB">
        <w:t xml:space="preserve">vrátane diskusných príspevkov, </w:t>
      </w:r>
      <w:r>
        <w:t>zaoberali</w:t>
      </w:r>
      <w:r w:rsidR="00946632">
        <w:t xml:space="preserve"> </w:t>
      </w:r>
      <w:r>
        <w:t>nasledovnou problematikou:</w:t>
      </w:r>
    </w:p>
    <w:p w:rsidR="006F135A" w:rsidRPr="006F135A" w:rsidRDefault="008A274C" w:rsidP="001C78C2">
      <w:pPr>
        <w:pStyle w:val="Odsekzoznamu"/>
        <w:numPr>
          <w:ilvl w:val="0"/>
          <w:numId w:val="3"/>
        </w:numPr>
        <w:spacing w:line="300" w:lineRule="auto"/>
        <w:rPr>
          <w:szCs w:val="24"/>
        </w:rPr>
      </w:pPr>
      <w:r>
        <w:t xml:space="preserve">riešenie otázok financovania podnikov v sektore lesného hospodárstva </w:t>
      </w:r>
      <w:r w:rsidR="002965BD">
        <w:t>s dôrazom na možnosti využitia verejných zdrojov na financovanie lesníckych opatrení</w:t>
      </w:r>
      <w:r w:rsidR="006F135A">
        <w:t xml:space="preserve"> v kontexte </w:t>
      </w:r>
      <w:r w:rsidR="004C4DA8">
        <w:rPr>
          <w:szCs w:val="24"/>
        </w:rPr>
        <w:t>vplyvu klimatických zmien</w:t>
      </w:r>
      <w:r w:rsidR="006F135A" w:rsidRPr="006F135A">
        <w:rPr>
          <w:szCs w:val="24"/>
        </w:rPr>
        <w:t>,</w:t>
      </w:r>
    </w:p>
    <w:p w:rsidR="009F1B9B" w:rsidRDefault="009F1B9B" w:rsidP="001C78C2">
      <w:pPr>
        <w:pStyle w:val="Odsekzoznamu"/>
        <w:numPr>
          <w:ilvl w:val="0"/>
          <w:numId w:val="3"/>
        </w:numPr>
        <w:spacing w:line="300" w:lineRule="auto"/>
      </w:pPr>
      <w:r>
        <w:t xml:space="preserve">verejná podpora hospodárenia v lesoch všetkých vlastníkov s dôrazom na podporu </w:t>
      </w:r>
      <w:proofErr w:type="spellStart"/>
      <w:r w:rsidR="008753A8">
        <w:t>bioekonomiky</w:t>
      </w:r>
      <w:proofErr w:type="spellEnd"/>
      <w:r w:rsidR="008753A8">
        <w:t xml:space="preserve"> a ekosystémových služieb lesa</w:t>
      </w:r>
      <w:r>
        <w:t>,</w:t>
      </w:r>
    </w:p>
    <w:p w:rsidR="005E67EA" w:rsidRDefault="005E67EA" w:rsidP="001C78C2">
      <w:pPr>
        <w:pStyle w:val="Odsekzoznamu"/>
        <w:numPr>
          <w:ilvl w:val="0"/>
          <w:numId w:val="3"/>
        </w:numPr>
        <w:spacing w:line="300" w:lineRule="auto"/>
      </w:pPr>
      <w:r>
        <w:t>ekonomické a právne aspekty obstarávania služieb v lesnom hospodárstve v aktuálnych podmienkach,</w:t>
      </w:r>
    </w:p>
    <w:p w:rsidR="0072391C" w:rsidRDefault="0072391C" w:rsidP="001C78C2">
      <w:pPr>
        <w:pStyle w:val="Odsekzoznamu"/>
        <w:numPr>
          <w:ilvl w:val="0"/>
          <w:numId w:val="3"/>
        </w:numPr>
        <w:spacing w:line="300" w:lineRule="auto"/>
      </w:pPr>
      <w:r>
        <w:t>efektívne fungovanie trhu s drevom, ktoré bude viesť k vytvoreniu transparentného trhového prostredia a následnému dosiahnutiu dlhodobej ekonomickej prosperity a konkurencieschopnosti lesnícko-drevárskeho komplexu</w:t>
      </w:r>
      <w:r w:rsidR="002965BD">
        <w:t>,</w:t>
      </w:r>
    </w:p>
    <w:p w:rsidR="00946632" w:rsidRDefault="008A274C" w:rsidP="001C78C2">
      <w:pPr>
        <w:pStyle w:val="Odsekzoznamu"/>
        <w:numPr>
          <w:ilvl w:val="0"/>
          <w:numId w:val="3"/>
        </w:numPr>
        <w:spacing w:line="300" w:lineRule="auto"/>
      </w:pPr>
      <w:r>
        <w:t>možnosti energetického využitia dreva v aktuálnych podmienkach slovenského</w:t>
      </w:r>
      <w:r w:rsidR="00946632">
        <w:t xml:space="preserve"> </w:t>
      </w:r>
      <w:r w:rsidR="005E67EA">
        <w:t>energetického priemyslu.</w:t>
      </w:r>
    </w:p>
    <w:p w:rsidR="0072391C" w:rsidRDefault="008A274C" w:rsidP="001C78C2">
      <w:pPr>
        <w:spacing w:line="300" w:lineRule="auto"/>
        <w:ind w:firstLine="708"/>
      </w:pPr>
      <w:r>
        <w:t>Účastníci konferencie sa zhodli na tom, že konferencia splnila cieľ. Z</w:t>
      </w:r>
      <w:r w:rsidR="0072391C">
        <w:t> </w:t>
      </w:r>
      <w:r>
        <w:t>diskusie</w:t>
      </w:r>
      <w:r w:rsidR="0072391C">
        <w:t xml:space="preserve"> </w:t>
      </w:r>
      <w:r>
        <w:t>a prednesených príspevkov vyplývajú predovšetkým nasledovné neodkladné úlohy</w:t>
      </w:r>
      <w:r w:rsidR="00D87F4E">
        <w:t>, na riešenie ktorých je nevyhnutná aktívna účasť aktérov rozhodovacích procesov na vládnej úrovni</w:t>
      </w:r>
      <w:r>
        <w:t>:</w:t>
      </w:r>
    </w:p>
    <w:p w:rsidR="00FB6F49" w:rsidRDefault="00FB6F49" w:rsidP="001C78C2">
      <w:pPr>
        <w:pStyle w:val="Odsekzoznamu"/>
        <w:numPr>
          <w:ilvl w:val="0"/>
          <w:numId w:val="7"/>
        </w:numPr>
        <w:spacing w:line="300" w:lineRule="auto"/>
      </w:pPr>
      <w:r>
        <w:t>Zodpovedné obhospodarovanie lesných zdrojov, ktoré:</w:t>
      </w:r>
    </w:p>
    <w:p w:rsidR="00FB6F49" w:rsidRDefault="00FB6F49" w:rsidP="001C78C2">
      <w:pPr>
        <w:pStyle w:val="Odsekzoznamu"/>
        <w:numPr>
          <w:ilvl w:val="1"/>
          <w:numId w:val="7"/>
        </w:numPr>
        <w:spacing w:line="300" w:lineRule="auto"/>
      </w:pPr>
      <w:r>
        <w:t>bude viesť k ekonomickej prosperite producentov a spracovateľov drevnej suroviny,</w:t>
      </w:r>
    </w:p>
    <w:p w:rsidR="00FB6F49" w:rsidRDefault="00F853C6" w:rsidP="001C78C2">
      <w:pPr>
        <w:pStyle w:val="Odsekzoznamu"/>
        <w:numPr>
          <w:ilvl w:val="1"/>
          <w:numId w:val="7"/>
        </w:numPr>
        <w:spacing w:line="300" w:lineRule="auto"/>
      </w:pPr>
      <w:r>
        <w:t xml:space="preserve">naplní celospoločenský </w:t>
      </w:r>
      <w:r w:rsidR="00FB6F49">
        <w:t>záujem vyplývajúci z využívania lesných ekosystémov širokou verejnosťou,</w:t>
      </w:r>
    </w:p>
    <w:p w:rsidR="0072391C" w:rsidRDefault="00FB6F49" w:rsidP="001C78C2">
      <w:pPr>
        <w:pStyle w:val="Odsekzoznamu"/>
        <w:numPr>
          <w:ilvl w:val="1"/>
          <w:numId w:val="7"/>
        </w:numPr>
        <w:spacing w:line="300" w:lineRule="auto"/>
      </w:pPr>
      <w:r>
        <w:t xml:space="preserve"> naplní</w:t>
      </w:r>
      <w:r w:rsidR="008A274C">
        <w:t xml:space="preserve"> </w:t>
      </w:r>
      <w:r>
        <w:t>ciele</w:t>
      </w:r>
      <w:r w:rsidR="008A274C">
        <w:t xml:space="preserve"> zodpovednej rozpočtovej politiky na</w:t>
      </w:r>
      <w:r w:rsidR="0072391C">
        <w:t xml:space="preserve"> </w:t>
      </w:r>
      <w:r>
        <w:t xml:space="preserve">miestnej i </w:t>
      </w:r>
      <w:r w:rsidR="008A274C">
        <w:t>národnej úrovni.</w:t>
      </w:r>
    </w:p>
    <w:p w:rsidR="00481236" w:rsidRDefault="00481236" w:rsidP="001C78C2">
      <w:pPr>
        <w:pStyle w:val="Odsekzoznamu"/>
        <w:numPr>
          <w:ilvl w:val="0"/>
          <w:numId w:val="7"/>
        </w:numPr>
        <w:spacing w:line="300" w:lineRule="auto"/>
      </w:pPr>
      <w:r>
        <w:t>Klásť väčší dôraz na evidenciu nákladov, ktoré vznikajú v súvislosti s poskytovaním ekosystémových služieb lesa, aby bolo možné ich reálne ocenenie a zavedenie platieb za tieto služby. </w:t>
      </w:r>
    </w:p>
    <w:p w:rsidR="002B2C9A" w:rsidRDefault="00481236" w:rsidP="001C78C2">
      <w:pPr>
        <w:pStyle w:val="Odsekzoznamu"/>
        <w:numPr>
          <w:ilvl w:val="0"/>
          <w:numId w:val="7"/>
        </w:numPr>
        <w:spacing w:line="300" w:lineRule="auto"/>
      </w:pPr>
      <w:r>
        <w:t xml:space="preserve">Zaviesť </w:t>
      </w:r>
      <w:proofErr w:type="spellStart"/>
      <w:r>
        <w:t>reporting</w:t>
      </w:r>
      <w:proofErr w:type="spellEnd"/>
      <w:r>
        <w:t xml:space="preserve"> o výsledkoch hospodárenia v lesoch tak, aby spoločensky zodpovedné podnikania v lesnom hospodárstve bolo zrozumiteľné pre širokú verejnosť.</w:t>
      </w:r>
    </w:p>
    <w:p w:rsidR="00481236" w:rsidRDefault="002B2C9A" w:rsidP="001C78C2">
      <w:pPr>
        <w:pStyle w:val="Odsekzoznamu"/>
        <w:numPr>
          <w:ilvl w:val="0"/>
          <w:numId w:val="7"/>
        </w:numPr>
        <w:spacing w:line="300" w:lineRule="auto"/>
      </w:pPr>
      <w:r>
        <w:t>Zabezpečenie efektívnych obchodných vzťahov na trhu s drevom v SR s cieľom účinného fungovania lesnícko-drevárskeho komplexu.</w:t>
      </w:r>
    </w:p>
    <w:p w:rsidR="008A274C" w:rsidRDefault="008A274C" w:rsidP="001C78C2">
      <w:pPr>
        <w:spacing w:line="300" w:lineRule="auto"/>
        <w:ind w:firstLine="708"/>
      </w:pPr>
      <w:r>
        <w:t>Načrtnuté problémy je potrebné hlbšie analyzovať</w:t>
      </w:r>
      <w:r w:rsidR="004F103B">
        <w:t xml:space="preserve"> a </w:t>
      </w:r>
      <w:r>
        <w:t>rozpracovať s odborníkmi vo</w:t>
      </w:r>
      <w:r w:rsidR="0072391C">
        <w:t xml:space="preserve"> </w:t>
      </w:r>
      <w:r>
        <w:t>všetkých oblastiach. Takto vypracované dokumenty sa musia alebo by sa mali stať súčasťou</w:t>
      </w:r>
      <w:r w:rsidR="0072391C">
        <w:t xml:space="preserve"> </w:t>
      </w:r>
      <w:r>
        <w:t>vládnej politiky, tak aby producenti aj spracovatelia prispievali k rozvoju slovenskej</w:t>
      </w:r>
      <w:r w:rsidR="0072391C">
        <w:t xml:space="preserve"> </w:t>
      </w:r>
      <w:r>
        <w:t>ekonomiky.</w:t>
      </w:r>
    </w:p>
    <w:p w:rsidR="001C78C2" w:rsidRDefault="001C78C2" w:rsidP="001C78C2">
      <w:pPr>
        <w:spacing w:line="300" w:lineRule="auto"/>
      </w:pPr>
    </w:p>
    <w:p w:rsidR="001C78C2" w:rsidRDefault="001C78C2" w:rsidP="001C78C2">
      <w:pPr>
        <w:spacing w:line="300" w:lineRule="auto"/>
      </w:pPr>
    </w:p>
    <w:p w:rsidR="001C78C2" w:rsidRDefault="001C78C2" w:rsidP="001C78C2">
      <w:pPr>
        <w:spacing w:line="300" w:lineRule="auto"/>
      </w:pPr>
    </w:p>
    <w:p w:rsidR="001C78C2" w:rsidRDefault="001C78C2" w:rsidP="001C78C2">
      <w:pPr>
        <w:spacing w:line="300" w:lineRule="auto"/>
      </w:pPr>
      <w:r>
        <w:t>Vo Zvolene, 22.novembra 2018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C7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CFD"/>
    <w:multiLevelType w:val="hybridMultilevel"/>
    <w:tmpl w:val="F754DD40"/>
    <w:lvl w:ilvl="0" w:tplc="7A929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BE3"/>
    <w:multiLevelType w:val="hybridMultilevel"/>
    <w:tmpl w:val="A42CC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797"/>
    <w:multiLevelType w:val="hybridMultilevel"/>
    <w:tmpl w:val="7A0A516E"/>
    <w:lvl w:ilvl="0" w:tplc="2C4CDBB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4B7D30"/>
    <w:multiLevelType w:val="hybridMultilevel"/>
    <w:tmpl w:val="77127CB4"/>
    <w:lvl w:ilvl="0" w:tplc="3A36A2D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3D785D36"/>
    <w:multiLevelType w:val="hybridMultilevel"/>
    <w:tmpl w:val="31423D7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2687E30"/>
    <w:multiLevelType w:val="hybridMultilevel"/>
    <w:tmpl w:val="A874E2F6"/>
    <w:lvl w:ilvl="0" w:tplc="7A92969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33A25"/>
    <w:multiLevelType w:val="hybridMultilevel"/>
    <w:tmpl w:val="CD9EB93E"/>
    <w:lvl w:ilvl="0" w:tplc="2C4CDBB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32" w:hanging="360"/>
      </w:pPr>
    </w:lvl>
    <w:lvl w:ilvl="2" w:tplc="041B001B" w:tentative="1">
      <w:start w:val="1"/>
      <w:numFmt w:val="lowerRoman"/>
      <w:lvlText w:val="%3."/>
      <w:lvlJc w:val="right"/>
      <w:pPr>
        <w:ind w:left="1452" w:hanging="180"/>
      </w:pPr>
    </w:lvl>
    <w:lvl w:ilvl="3" w:tplc="041B000F" w:tentative="1">
      <w:start w:val="1"/>
      <w:numFmt w:val="decimal"/>
      <w:lvlText w:val="%4."/>
      <w:lvlJc w:val="left"/>
      <w:pPr>
        <w:ind w:left="2172" w:hanging="360"/>
      </w:pPr>
    </w:lvl>
    <w:lvl w:ilvl="4" w:tplc="041B0019" w:tentative="1">
      <w:start w:val="1"/>
      <w:numFmt w:val="lowerLetter"/>
      <w:lvlText w:val="%5."/>
      <w:lvlJc w:val="left"/>
      <w:pPr>
        <w:ind w:left="2892" w:hanging="360"/>
      </w:pPr>
    </w:lvl>
    <w:lvl w:ilvl="5" w:tplc="041B001B" w:tentative="1">
      <w:start w:val="1"/>
      <w:numFmt w:val="lowerRoman"/>
      <w:lvlText w:val="%6."/>
      <w:lvlJc w:val="right"/>
      <w:pPr>
        <w:ind w:left="3612" w:hanging="180"/>
      </w:pPr>
    </w:lvl>
    <w:lvl w:ilvl="6" w:tplc="041B000F" w:tentative="1">
      <w:start w:val="1"/>
      <w:numFmt w:val="decimal"/>
      <w:lvlText w:val="%7."/>
      <w:lvlJc w:val="left"/>
      <w:pPr>
        <w:ind w:left="4332" w:hanging="360"/>
      </w:pPr>
    </w:lvl>
    <w:lvl w:ilvl="7" w:tplc="041B0019" w:tentative="1">
      <w:start w:val="1"/>
      <w:numFmt w:val="lowerLetter"/>
      <w:lvlText w:val="%8."/>
      <w:lvlJc w:val="left"/>
      <w:pPr>
        <w:ind w:left="5052" w:hanging="360"/>
      </w:pPr>
    </w:lvl>
    <w:lvl w:ilvl="8" w:tplc="041B001B" w:tentative="1">
      <w:start w:val="1"/>
      <w:numFmt w:val="lowerRoman"/>
      <w:lvlText w:val="%9."/>
      <w:lvlJc w:val="right"/>
      <w:pPr>
        <w:ind w:left="577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4C"/>
    <w:rsid w:val="00013753"/>
    <w:rsid w:val="00016AED"/>
    <w:rsid w:val="000174A4"/>
    <w:rsid w:val="00020C15"/>
    <w:rsid w:val="00025F96"/>
    <w:rsid w:val="00042395"/>
    <w:rsid w:val="000438F3"/>
    <w:rsid w:val="0005678C"/>
    <w:rsid w:val="00064690"/>
    <w:rsid w:val="00071EB0"/>
    <w:rsid w:val="00072816"/>
    <w:rsid w:val="00084468"/>
    <w:rsid w:val="000934D4"/>
    <w:rsid w:val="00094178"/>
    <w:rsid w:val="0009659B"/>
    <w:rsid w:val="00096DE6"/>
    <w:rsid w:val="000B4F01"/>
    <w:rsid w:val="000B7AC5"/>
    <w:rsid w:val="000C1380"/>
    <w:rsid w:val="000E11AF"/>
    <w:rsid w:val="000E1EB4"/>
    <w:rsid w:val="000E3079"/>
    <w:rsid w:val="000E601C"/>
    <w:rsid w:val="00106D88"/>
    <w:rsid w:val="00112097"/>
    <w:rsid w:val="00113A1C"/>
    <w:rsid w:val="0011622F"/>
    <w:rsid w:val="001254BF"/>
    <w:rsid w:val="0013028C"/>
    <w:rsid w:val="00133D91"/>
    <w:rsid w:val="00137CB4"/>
    <w:rsid w:val="00142698"/>
    <w:rsid w:val="00146C47"/>
    <w:rsid w:val="0015430F"/>
    <w:rsid w:val="00154DA7"/>
    <w:rsid w:val="001832D5"/>
    <w:rsid w:val="00184C2D"/>
    <w:rsid w:val="00187F45"/>
    <w:rsid w:val="001C5735"/>
    <w:rsid w:val="001C6C1A"/>
    <w:rsid w:val="001C78C2"/>
    <w:rsid w:val="001D133C"/>
    <w:rsid w:val="001D2706"/>
    <w:rsid w:val="001E0263"/>
    <w:rsid w:val="001E2694"/>
    <w:rsid w:val="00223510"/>
    <w:rsid w:val="00237EC3"/>
    <w:rsid w:val="00242BE3"/>
    <w:rsid w:val="00245AAD"/>
    <w:rsid w:val="00250C00"/>
    <w:rsid w:val="00251CF5"/>
    <w:rsid w:val="00270056"/>
    <w:rsid w:val="002710C4"/>
    <w:rsid w:val="002777AC"/>
    <w:rsid w:val="00286AE6"/>
    <w:rsid w:val="002965BD"/>
    <w:rsid w:val="002B2C9A"/>
    <w:rsid w:val="002B6796"/>
    <w:rsid w:val="002B6CE1"/>
    <w:rsid w:val="002E4E73"/>
    <w:rsid w:val="002E7672"/>
    <w:rsid w:val="002F6C10"/>
    <w:rsid w:val="00310748"/>
    <w:rsid w:val="00314AEE"/>
    <w:rsid w:val="00333F50"/>
    <w:rsid w:val="00335151"/>
    <w:rsid w:val="0033681C"/>
    <w:rsid w:val="00345E62"/>
    <w:rsid w:val="00353CF2"/>
    <w:rsid w:val="00354BE4"/>
    <w:rsid w:val="00354DFF"/>
    <w:rsid w:val="003550CD"/>
    <w:rsid w:val="003615FA"/>
    <w:rsid w:val="0037031F"/>
    <w:rsid w:val="00371484"/>
    <w:rsid w:val="00371ADA"/>
    <w:rsid w:val="003805E5"/>
    <w:rsid w:val="003B23EE"/>
    <w:rsid w:val="003B3A86"/>
    <w:rsid w:val="003B4DC9"/>
    <w:rsid w:val="003C5CCE"/>
    <w:rsid w:val="003C5D30"/>
    <w:rsid w:val="003E70BB"/>
    <w:rsid w:val="00402C46"/>
    <w:rsid w:val="00404F93"/>
    <w:rsid w:val="004059AC"/>
    <w:rsid w:val="00410CD8"/>
    <w:rsid w:val="0043421B"/>
    <w:rsid w:val="00442EA1"/>
    <w:rsid w:val="00442F6A"/>
    <w:rsid w:val="004450CC"/>
    <w:rsid w:val="00447F0B"/>
    <w:rsid w:val="00463762"/>
    <w:rsid w:val="004773D5"/>
    <w:rsid w:val="00481236"/>
    <w:rsid w:val="0048203E"/>
    <w:rsid w:val="0049378B"/>
    <w:rsid w:val="00495755"/>
    <w:rsid w:val="004C4DA8"/>
    <w:rsid w:val="004C5B03"/>
    <w:rsid w:val="004D5B00"/>
    <w:rsid w:val="004D5F4B"/>
    <w:rsid w:val="004F103B"/>
    <w:rsid w:val="005346A8"/>
    <w:rsid w:val="005415B2"/>
    <w:rsid w:val="005515E6"/>
    <w:rsid w:val="00562B5D"/>
    <w:rsid w:val="00563247"/>
    <w:rsid w:val="00573594"/>
    <w:rsid w:val="00581DA4"/>
    <w:rsid w:val="00582A8D"/>
    <w:rsid w:val="005869E0"/>
    <w:rsid w:val="0059595A"/>
    <w:rsid w:val="005A1629"/>
    <w:rsid w:val="005C6127"/>
    <w:rsid w:val="005D23E2"/>
    <w:rsid w:val="005E1309"/>
    <w:rsid w:val="005E67EA"/>
    <w:rsid w:val="005F1791"/>
    <w:rsid w:val="005F4C9B"/>
    <w:rsid w:val="005F56D1"/>
    <w:rsid w:val="006043B9"/>
    <w:rsid w:val="00621D3B"/>
    <w:rsid w:val="00627685"/>
    <w:rsid w:val="00631E56"/>
    <w:rsid w:val="00642227"/>
    <w:rsid w:val="00646B11"/>
    <w:rsid w:val="00675616"/>
    <w:rsid w:val="00677A2A"/>
    <w:rsid w:val="00680035"/>
    <w:rsid w:val="00681894"/>
    <w:rsid w:val="006B0023"/>
    <w:rsid w:val="006B7B66"/>
    <w:rsid w:val="006C1BF1"/>
    <w:rsid w:val="006D4BDA"/>
    <w:rsid w:val="006D6150"/>
    <w:rsid w:val="006E183B"/>
    <w:rsid w:val="006E2008"/>
    <w:rsid w:val="006E568E"/>
    <w:rsid w:val="006F135A"/>
    <w:rsid w:val="006F2CB6"/>
    <w:rsid w:val="006F3F11"/>
    <w:rsid w:val="006F5B04"/>
    <w:rsid w:val="00716137"/>
    <w:rsid w:val="0072391C"/>
    <w:rsid w:val="007260EE"/>
    <w:rsid w:val="007317F8"/>
    <w:rsid w:val="00733173"/>
    <w:rsid w:val="00734DC1"/>
    <w:rsid w:val="00742160"/>
    <w:rsid w:val="00747471"/>
    <w:rsid w:val="00765E81"/>
    <w:rsid w:val="00767323"/>
    <w:rsid w:val="00776C71"/>
    <w:rsid w:val="00784032"/>
    <w:rsid w:val="00785945"/>
    <w:rsid w:val="00785B6E"/>
    <w:rsid w:val="00792400"/>
    <w:rsid w:val="007928D0"/>
    <w:rsid w:val="007A2EE7"/>
    <w:rsid w:val="007A4419"/>
    <w:rsid w:val="007A5E0F"/>
    <w:rsid w:val="007B2A87"/>
    <w:rsid w:val="007C21E0"/>
    <w:rsid w:val="007C7B1A"/>
    <w:rsid w:val="007E592D"/>
    <w:rsid w:val="00803AE3"/>
    <w:rsid w:val="00810B5E"/>
    <w:rsid w:val="00812230"/>
    <w:rsid w:val="008367E2"/>
    <w:rsid w:val="00840E9A"/>
    <w:rsid w:val="0086086A"/>
    <w:rsid w:val="00862BCA"/>
    <w:rsid w:val="008678A9"/>
    <w:rsid w:val="00873D14"/>
    <w:rsid w:val="008753A8"/>
    <w:rsid w:val="00875760"/>
    <w:rsid w:val="00875B12"/>
    <w:rsid w:val="00876839"/>
    <w:rsid w:val="00877803"/>
    <w:rsid w:val="00881E1C"/>
    <w:rsid w:val="00895662"/>
    <w:rsid w:val="008A274C"/>
    <w:rsid w:val="008B1428"/>
    <w:rsid w:val="008C0EE1"/>
    <w:rsid w:val="008C104E"/>
    <w:rsid w:val="008C2C80"/>
    <w:rsid w:val="008C7066"/>
    <w:rsid w:val="008D23AE"/>
    <w:rsid w:val="008D470C"/>
    <w:rsid w:val="008E0739"/>
    <w:rsid w:val="008E5957"/>
    <w:rsid w:val="009010F2"/>
    <w:rsid w:val="00901B58"/>
    <w:rsid w:val="00911279"/>
    <w:rsid w:val="00912856"/>
    <w:rsid w:val="00926244"/>
    <w:rsid w:val="0093618C"/>
    <w:rsid w:val="00941091"/>
    <w:rsid w:val="00946632"/>
    <w:rsid w:val="00951C1A"/>
    <w:rsid w:val="009A170A"/>
    <w:rsid w:val="009B216C"/>
    <w:rsid w:val="009B7BEC"/>
    <w:rsid w:val="009C0CC2"/>
    <w:rsid w:val="009C3B19"/>
    <w:rsid w:val="009C61C2"/>
    <w:rsid w:val="009D13DA"/>
    <w:rsid w:val="009E36DC"/>
    <w:rsid w:val="009F1B9B"/>
    <w:rsid w:val="009F254D"/>
    <w:rsid w:val="009F2AF8"/>
    <w:rsid w:val="00A0113F"/>
    <w:rsid w:val="00A037BF"/>
    <w:rsid w:val="00A05C9D"/>
    <w:rsid w:val="00A230FD"/>
    <w:rsid w:val="00A33930"/>
    <w:rsid w:val="00A4655A"/>
    <w:rsid w:val="00A6333B"/>
    <w:rsid w:val="00A707D1"/>
    <w:rsid w:val="00A709D6"/>
    <w:rsid w:val="00A91C28"/>
    <w:rsid w:val="00AA0205"/>
    <w:rsid w:val="00AA2DE4"/>
    <w:rsid w:val="00AB435F"/>
    <w:rsid w:val="00AC4D94"/>
    <w:rsid w:val="00AC7D1E"/>
    <w:rsid w:val="00AD0A29"/>
    <w:rsid w:val="00AD4E0F"/>
    <w:rsid w:val="00AE7DA7"/>
    <w:rsid w:val="00AF7340"/>
    <w:rsid w:val="00B052CE"/>
    <w:rsid w:val="00B10BF9"/>
    <w:rsid w:val="00B17BB7"/>
    <w:rsid w:val="00B30760"/>
    <w:rsid w:val="00B35573"/>
    <w:rsid w:val="00B36867"/>
    <w:rsid w:val="00B46C26"/>
    <w:rsid w:val="00B51B06"/>
    <w:rsid w:val="00B53ECD"/>
    <w:rsid w:val="00B613C4"/>
    <w:rsid w:val="00B6163C"/>
    <w:rsid w:val="00B64247"/>
    <w:rsid w:val="00B70B0E"/>
    <w:rsid w:val="00B72C78"/>
    <w:rsid w:val="00B74E9D"/>
    <w:rsid w:val="00B821E4"/>
    <w:rsid w:val="00B83C52"/>
    <w:rsid w:val="00B935DB"/>
    <w:rsid w:val="00B944A6"/>
    <w:rsid w:val="00B94C1D"/>
    <w:rsid w:val="00BB0578"/>
    <w:rsid w:val="00BB1D4D"/>
    <w:rsid w:val="00BB2133"/>
    <w:rsid w:val="00BC7745"/>
    <w:rsid w:val="00BD15AE"/>
    <w:rsid w:val="00BE6D67"/>
    <w:rsid w:val="00BF1072"/>
    <w:rsid w:val="00BF1CF7"/>
    <w:rsid w:val="00BF39EE"/>
    <w:rsid w:val="00C01314"/>
    <w:rsid w:val="00C041C4"/>
    <w:rsid w:val="00C14F37"/>
    <w:rsid w:val="00C252CF"/>
    <w:rsid w:val="00C32560"/>
    <w:rsid w:val="00C32F86"/>
    <w:rsid w:val="00C4126C"/>
    <w:rsid w:val="00C441E8"/>
    <w:rsid w:val="00C465D1"/>
    <w:rsid w:val="00C5152C"/>
    <w:rsid w:val="00C52568"/>
    <w:rsid w:val="00C63DEB"/>
    <w:rsid w:val="00C72BA4"/>
    <w:rsid w:val="00C82E1A"/>
    <w:rsid w:val="00C91FB1"/>
    <w:rsid w:val="00C97428"/>
    <w:rsid w:val="00CA1E95"/>
    <w:rsid w:val="00CA6AD5"/>
    <w:rsid w:val="00CD050C"/>
    <w:rsid w:val="00CD0747"/>
    <w:rsid w:val="00CE249F"/>
    <w:rsid w:val="00CE573F"/>
    <w:rsid w:val="00CF6F70"/>
    <w:rsid w:val="00CF741B"/>
    <w:rsid w:val="00D03CCD"/>
    <w:rsid w:val="00D10F48"/>
    <w:rsid w:val="00D1355D"/>
    <w:rsid w:val="00D15F32"/>
    <w:rsid w:val="00D30074"/>
    <w:rsid w:val="00D35DF2"/>
    <w:rsid w:val="00D407AD"/>
    <w:rsid w:val="00D5508E"/>
    <w:rsid w:val="00D8711E"/>
    <w:rsid w:val="00D87F4E"/>
    <w:rsid w:val="00DB1EA7"/>
    <w:rsid w:val="00DB3D04"/>
    <w:rsid w:val="00DC17E8"/>
    <w:rsid w:val="00DC6A00"/>
    <w:rsid w:val="00DD38B5"/>
    <w:rsid w:val="00DD4DFA"/>
    <w:rsid w:val="00DE33AB"/>
    <w:rsid w:val="00DE735A"/>
    <w:rsid w:val="00E17B53"/>
    <w:rsid w:val="00E35BAF"/>
    <w:rsid w:val="00E518AB"/>
    <w:rsid w:val="00E54FE9"/>
    <w:rsid w:val="00E55A37"/>
    <w:rsid w:val="00E64674"/>
    <w:rsid w:val="00E6681C"/>
    <w:rsid w:val="00E86DCF"/>
    <w:rsid w:val="00E87DE9"/>
    <w:rsid w:val="00EA0B93"/>
    <w:rsid w:val="00EB1241"/>
    <w:rsid w:val="00EB6668"/>
    <w:rsid w:val="00EC2728"/>
    <w:rsid w:val="00EC5890"/>
    <w:rsid w:val="00EC7378"/>
    <w:rsid w:val="00EC7D59"/>
    <w:rsid w:val="00EE2FDD"/>
    <w:rsid w:val="00EE3035"/>
    <w:rsid w:val="00EF0A6D"/>
    <w:rsid w:val="00EF76B9"/>
    <w:rsid w:val="00F07B80"/>
    <w:rsid w:val="00F157DA"/>
    <w:rsid w:val="00F30F6B"/>
    <w:rsid w:val="00F36188"/>
    <w:rsid w:val="00F41823"/>
    <w:rsid w:val="00F41AFA"/>
    <w:rsid w:val="00F45F6B"/>
    <w:rsid w:val="00F46DB5"/>
    <w:rsid w:val="00F47F85"/>
    <w:rsid w:val="00F537EE"/>
    <w:rsid w:val="00F55C97"/>
    <w:rsid w:val="00F62064"/>
    <w:rsid w:val="00F71268"/>
    <w:rsid w:val="00F71E78"/>
    <w:rsid w:val="00F74904"/>
    <w:rsid w:val="00F81431"/>
    <w:rsid w:val="00F853C6"/>
    <w:rsid w:val="00FA157B"/>
    <w:rsid w:val="00FB5652"/>
    <w:rsid w:val="00FB6F49"/>
    <w:rsid w:val="00FB773F"/>
    <w:rsid w:val="00FC75D8"/>
    <w:rsid w:val="00FD4692"/>
    <w:rsid w:val="00FD4786"/>
    <w:rsid w:val="00FD5C88"/>
    <w:rsid w:val="00FE533C"/>
    <w:rsid w:val="00FF23C0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C023"/>
  <w15:docId w15:val="{D6940018-BD05-4058-B653-0B0D3973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031F"/>
    <w:pPr>
      <w:spacing w:after="0" w:line="240" w:lineRule="auto"/>
      <w:jc w:val="both"/>
    </w:pPr>
    <w:rPr>
      <w:rFonts w:ascii="Times New Roman" w:hAnsi="Times New Roman"/>
      <w:snapToGrid w:val="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A27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274C"/>
    <w:rPr>
      <w:rFonts w:ascii="Tahoma" w:hAnsi="Tahoma" w:cs="Tahoma"/>
      <w:snapToGrid w:val="0"/>
      <w:sz w:val="16"/>
      <w:szCs w:val="16"/>
    </w:rPr>
  </w:style>
  <w:style w:type="paragraph" w:styleId="Odsekzoznamu">
    <w:name w:val="List Paragraph"/>
    <w:basedOn w:val="Normlny"/>
    <w:uiPriority w:val="34"/>
    <w:qFormat/>
    <w:rsid w:val="00946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</dc:creator>
  <cp:lastModifiedBy>Blanka Giertliová</cp:lastModifiedBy>
  <cp:revision>2</cp:revision>
  <cp:lastPrinted>2018-11-21T18:39:00Z</cp:lastPrinted>
  <dcterms:created xsi:type="dcterms:W3CDTF">2018-11-26T16:03:00Z</dcterms:created>
  <dcterms:modified xsi:type="dcterms:W3CDTF">2018-11-26T16:03:00Z</dcterms:modified>
</cp:coreProperties>
</file>